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93F" w:rsidRDefault="0048693F" w:rsidP="0048693F">
      <w:pPr>
        <w:jc w:val="right"/>
        <w:rPr>
          <w:rFonts w:ascii="Arial" w:hAnsi="Arial" w:cs="Arial"/>
          <w:b/>
          <w:u w:val="single"/>
        </w:rPr>
      </w:pPr>
      <w:r w:rsidRPr="00BE1A3D">
        <w:rPr>
          <w:rFonts w:ascii="Arial" w:hAnsi="Arial" w:cs="Arial"/>
          <w:b/>
          <w:u w:val="single"/>
        </w:rPr>
        <w:t>Encl-02</w:t>
      </w:r>
    </w:p>
    <w:p w:rsidR="0048693F" w:rsidRPr="00A2182C" w:rsidRDefault="0048693F" w:rsidP="0048693F">
      <w:pPr>
        <w:jc w:val="center"/>
        <w:rPr>
          <w:rFonts w:ascii="Arial" w:hAnsi="Arial" w:cs="Arial"/>
          <w:b/>
          <w:u w:val="single"/>
        </w:rPr>
      </w:pPr>
      <w:r w:rsidRPr="00A2182C">
        <w:rPr>
          <w:rFonts w:ascii="Arial" w:hAnsi="Arial" w:cs="Arial"/>
          <w:b/>
          <w:u w:val="single"/>
        </w:rPr>
        <w:t>UTTARANCHAL UNIVERSITY,</w:t>
      </w:r>
      <w:r>
        <w:rPr>
          <w:rFonts w:ascii="Arial" w:hAnsi="Arial" w:cs="Arial"/>
          <w:b/>
          <w:u w:val="single"/>
        </w:rPr>
        <w:t xml:space="preserve"> </w:t>
      </w:r>
      <w:r w:rsidRPr="00A2182C">
        <w:rPr>
          <w:rFonts w:ascii="Arial" w:hAnsi="Arial" w:cs="Arial"/>
          <w:b/>
          <w:u w:val="single"/>
        </w:rPr>
        <w:t>DERHADUN</w:t>
      </w:r>
    </w:p>
    <w:p w:rsidR="0048693F" w:rsidRDefault="0048693F" w:rsidP="0048693F">
      <w:pPr>
        <w:jc w:val="center"/>
        <w:rPr>
          <w:rFonts w:ascii="Arial" w:hAnsi="Arial" w:cs="Arial"/>
          <w:b/>
          <w:u w:val="single"/>
        </w:rPr>
      </w:pPr>
      <w:r w:rsidRPr="000E79CC">
        <w:rPr>
          <w:rFonts w:ascii="Arial" w:hAnsi="Arial" w:cs="Arial"/>
          <w:b/>
          <w:u w:val="single"/>
        </w:rPr>
        <w:t>Appendix – I</w:t>
      </w:r>
    </w:p>
    <w:p w:rsidR="0048693F" w:rsidRPr="004B6590" w:rsidRDefault="0048693F" w:rsidP="0048693F">
      <w:pPr>
        <w:jc w:val="center"/>
        <w:rPr>
          <w:rFonts w:ascii="Arial" w:hAnsi="Arial" w:cs="Arial"/>
          <w:b/>
          <w:sz w:val="2"/>
          <w:u w:val="single"/>
        </w:rPr>
      </w:pPr>
    </w:p>
    <w:p w:rsidR="0048693F" w:rsidRPr="00244560" w:rsidRDefault="0048693F" w:rsidP="0048693F">
      <w:pPr>
        <w:jc w:val="both"/>
        <w:rPr>
          <w:rFonts w:ascii="Arial" w:hAnsi="Arial" w:cs="Arial"/>
          <w:b/>
          <w:u w:val="single"/>
        </w:rPr>
      </w:pPr>
      <w:proofErr w:type="gramStart"/>
      <w:r>
        <w:rPr>
          <w:rFonts w:ascii="Arial" w:hAnsi="Arial" w:cs="Arial"/>
          <w:b/>
          <w:u w:val="single"/>
        </w:rPr>
        <w:t xml:space="preserve">1.6  </w:t>
      </w:r>
      <w:r w:rsidRPr="00244560">
        <w:rPr>
          <w:rFonts w:ascii="Arial" w:hAnsi="Arial" w:cs="Arial"/>
          <w:b/>
          <w:u w:val="single"/>
        </w:rPr>
        <w:t>Composition</w:t>
      </w:r>
      <w:proofErr w:type="gramEnd"/>
      <w:r w:rsidRPr="00244560">
        <w:rPr>
          <w:rFonts w:ascii="Arial" w:hAnsi="Arial" w:cs="Arial"/>
          <w:b/>
          <w:u w:val="single"/>
        </w:rPr>
        <w:t xml:space="preserve"> of the Society/Trust</w:t>
      </w:r>
    </w:p>
    <w:tbl>
      <w:tblPr>
        <w:tblStyle w:val="TableGrid"/>
        <w:tblW w:w="10577" w:type="dxa"/>
        <w:tblInd w:w="108" w:type="dxa"/>
        <w:tblLook w:val="04A0"/>
      </w:tblPr>
      <w:tblGrid>
        <w:gridCol w:w="720"/>
        <w:gridCol w:w="2520"/>
        <w:gridCol w:w="2880"/>
        <w:gridCol w:w="2340"/>
        <w:gridCol w:w="2117"/>
      </w:tblGrid>
      <w:tr w:rsidR="0048693F" w:rsidTr="00624E6B">
        <w:tc>
          <w:tcPr>
            <w:tcW w:w="720" w:type="dxa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 w:rsidRPr="00244560">
              <w:rPr>
                <w:rFonts w:ascii="Arial" w:hAnsi="Arial" w:cs="Arial"/>
                <w:b/>
                <w:sz w:val="22"/>
              </w:rPr>
              <w:t>Sl. No.</w:t>
            </w:r>
          </w:p>
        </w:tc>
        <w:tc>
          <w:tcPr>
            <w:tcW w:w="2520" w:type="dxa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 w:rsidRPr="00244560">
              <w:rPr>
                <w:rFonts w:ascii="Arial" w:hAnsi="Arial" w:cs="Arial"/>
                <w:b/>
                <w:sz w:val="22"/>
              </w:rPr>
              <w:t>Name</w:t>
            </w:r>
          </w:p>
        </w:tc>
        <w:tc>
          <w:tcPr>
            <w:tcW w:w="2880" w:type="dxa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 w:rsidRPr="00244560">
              <w:rPr>
                <w:rFonts w:ascii="Arial" w:hAnsi="Arial" w:cs="Arial"/>
                <w:b/>
                <w:sz w:val="22"/>
              </w:rPr>
              <w:t>Address</w:t>
            </w:r>
          </w:p>
        </w:tc>
        <w:tc>
          <w:tcPr>
            <w:tcW w:w="2340" w:type="dxa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 w:rsidRPr="00244560">
              <w:rPr>
                <w:rFonts w:ascii="Arial" w:hAnsi="Arial" w:cs="Arial"/>
                <w:b/>
                <w:sz w:val="22"/>
              </w:rPr>
              <w:t>Occupation</w:t>
            </w:r>
          </w:p>
        </w:tc>
        <w:tc>
          <w:tcPr>
            <w:tcW w:w="2117" w:type="dxa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 w:rsidRPr="00244560">
              <w:rPr>
                <w:rFonts w:ascii="Arial" w:hAnsi="Arial" w:cs="Arial"/>
                <w:b/>
                <w:sz w:val="22"/>
              </w:rPr>
              <w:t>Designation in the Society/Trust</w:t>
            </w:r>
          </w:p>
        </w:tc>
      </w:tr>
      <w:tr w:rsidR="0048693F" w:rsidTr="00624E6B">
        <w:tc>
          <w:tcPr>
            <w:tcW w:w="720" w:type="dxa"/>
            <w:vAlign w:val="center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2520" w:type="dxa"/>
            <w:vAlign w:val="center"/>
          </w:tcPr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 xml:space="preserve">Mr.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Jitendra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 Joshi</w:t>
            </w:r>
          </w:p>
        </w:tc>
        <w:tc>
          <w:tcPr>
            <w:tcW w:w="2880" w:type="dxa"/>
          </w:tcPr>
          <w:p w:rsidR="0048693F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 xml:space="preserve">153,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Vasant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Vihar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, </w:t>
            </w:r>
          </w:p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Phase-II,</w:t>
            </w:r>
          </w:p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Dehradun (Uttarakhand)</w:t>
            </w:r>
          </w:p>
        </w:tc>
        <w:tc>
          <w:tcPr>
            <w:tcW w:w="2340" w:type="dxa"/>
          </w:tcPr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Philanthropist, Educationist, Real Estate &amp; Builder</w:t>
            </w:r>
          </w:p>
        </w:tc>
        <w:tc>
          <w:tcPr>
            <w:tcW w:w="2117" w:type="dxa"/>
            <w:vAlign w:val="center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Chairman</w:t>
            </w:r>
          </w:p>
        </w:tc>
      </w:tr>
      <w:tr w:rsidR="0048693F" w:rsidTr="00624E6B">
        <w:tc>
          <w:tcPr>
            <w:tcW w:w="720" w:type="dxa"/>
            <w:vAlign w:val="center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2.</w:t>
            </w:r>
          </w:p>
        </w:tc>
        <w:tc>
          <w:tcPr>
            <w:tcW w:w="2520" w:type="dxa"/>
            <w:vAlign w:val="center"/>
          </w:tcPr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 xml:space="preserve">Mrs.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Anuradha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 Joshi</w:t>
            </w:r>
          </w:p>
        </w:tc>
        <w:tc>
          <w:tcPr>
            <w:tcW w:w="2880" w:type="dxa"/>
          </w:tcPr>
          <w:p w:rsidR="0048693F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 xml:space="preserve">153,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Vasant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Vihar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>,</w:t>
            </w:r>
          </w:p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 xml:space="preserve"> Phase-II,</w:t>
            </w:r>
          </w:p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Dehradun (Uttarakhand)</w:t>
            </w:r>
          </w:p>
        </w:tc>
        <w:tc>
          <w:tcPr>
            <w:tcW w:w="2340" w:type="dxa"/>
          </w:tcPr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 xml:space="preserve">Activist &amp; Social Worker with a cause of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upliftment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 of down trodden and less privileged</w:t>
            </w:r>
          </w:p>
        </w:tc>
        <w:tc>
          <w:tcPr>
            <w:tcW w:w="2117" w:type="dxa"/>
            <w:vAlign w:val="center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Vice-Chairperson</w:t>
            </w:r>
          </w:p>
        </w:tc>
      </w:tr>
      <w:tr w:rsidR="0048693F" w:rsidTr="00624E6B">
        <w:tc>
          <w:tcPr>
            <w:tcW w:w="720" w:type="dxa"/>
            <w:vAlign w:val="center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3.</w:t>
            </w:r>
          </w:p>
        </w:tc>
        <w:tc>
          <w:tcPr>
            <w:tcW w:w="2520" w:type="dxa"/>
            <w:vAlign w:val="center"/>
          </w:tcPr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Mr. Rajeev Sharma</w:t>
            </w:r>
          </w:p>
        </w:tc>
        <w:tc>
          <w:tcPr>
            <w:tcW w:w="2880" w:type="dxa"/>
          </w:tcPr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 xml:space="preserve">98/13,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Pragati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Vihar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>, Dehradun (Uttarakhand)</w:t>
            </w:r>
          </w:p>
        </w:tc>
        <w:tc>
          <w:tcPr>
            <w:tcW w:w="2340" w:type="dxa"/>
          </w:tcPr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Social Worker</w:t>
            </w:r>
          </w:p>
        </w:tc>
        <w:tc>
          <w:tcPr>
            <w:tcW w:w="2117" w:type="dxa"/>
            <w:vAlign w:val="center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Secretary</w:t>
            </w:r>
          </w:p>
        </w:tc>
      </w:tr>
      <w:tr w:rsidR="0048693F" w:rsidTr="00624E6B">
        <w:tc>
          <w:tcPr>
            <w:tcW w:w="720" w:type="dxa"/>
            <w:vAlign w:val="center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4.</w:t>
            </w:r>
          </w:p>
        </w:tc>
        <w:tc>
          <w:tcPr>
            <w:tcW w:w="2520" w:type="dxa"/>
            <w:vAlign w:val="center"/>
          </w:tcPr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 xml:space="preserve">Mr.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Abhishek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 Joshi</w:t>
            </w:r>
          </w:p>
        </w:tc>
        <w:tc>
          <w:tcPr>
            <w:tcW w:w="2880" w:type="dxa"/>
          </w:tcPr>
          <w:p w:rsidR="0048693F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 xml:space="preserve">153,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Vasant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Vihar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, </w:t>
            </w:r>
          </w:p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Phase-II,</w:t>
            </w:r>
          </w:p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Dehradun (Uttarakhand)</w:t>
            </w:r>
          </w:p>
        </w:tc>
        <w:tc>
          <w:tcPr>
            <w:tcW w:w="2340" w:type="dxa"/>
          </w:tcPr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Educationist, Motivator &amp; Philanthropist</w:t>
            </w:r>
          </w:p>
        </w:tc>
        <w:tc>
          <w:tcPr>
            <w:tcW w:w="2117" w:type="dxa"/>
            <w:vAlign w:val="center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Treasurer</w:t>
            </w:r>
          </w:p>
        </w:tc>
      </w:tr>
      <w:tr w:rsidR="0048693F" w:rsidTr="00624E6B">
        <w:tc>
          <w:tcPr>
            <w:tcW w:w="720" w:type="dxa"/>
            <w:vAlign w:val="center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5.</w:t>
            </w:r>
          </w:p>
        </w:tc>
        <w:tc>
          <w:tcPr>
            <w:tcW w:w="2520" w:type="dxa"/>
            <w:vAlign w:val="center"/>
          </w:tcPr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 xml:space="preserve">Ms.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Ankita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 Joshi</w:t>
            </w:r>
          </w:p>
        </w:tc>
        <w:tc>
          <w:tcPr>
            <w:tcW w:w="2880" w:type="dxa"/>
          </w:tcPr>
          <w:p w:rsidR="0048693F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 xml:space="preserve">153,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Vasant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Vihar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, </w:t>
            </w:r>
          </w:p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Phase-II,</w:t>
            </w:r>
          </w:p>
          <w:p w:rsidR="0048693F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 xml:space="preserve">Dehradun </w:t>
            </w:r>
          </w:p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(Uttarakhand)</w:t>
            </w:r>
          </w:p>
        </w:tc>
        <w:tc>
          <w:tcPr>
            <w:tcW w:w="2340" w:type="dxa"/>
          </w:tcPr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Educationist, actively involved in uplifting the Indian educational standards meeting the global demand</w:t>
            </w:r>
          </w:p>
        </w:tc>
        <w:tc>
          <w:tcPr>
            <w:tcW w:w="2117" w:type="dxa"/>
            <w:vAlign w:val="center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Member</w:t>
            </w:r>
          </w:p>
        </w:tc>
      </w:tr>
      <w:tr w:rsidR="0048693F" w:rsidTr="00624E6B">
        <w:tc>
          <w:tcPr>
            <w:tcW w:w="720" w:type="dxa"/>
            <w:vAlign w:val="center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6.</w:t>
            </w:r>
          </w:p>
        </w:tc>
        <w:tc>
          <w:tcPr>
            <w:tcW w:w="2520" w:type="dxa"/>
            <w:vAlign w:val="center"/>
          </w:tcPr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 xml:space="preserve">Mr.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Jagdish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 Joshi</w:t>
            </w:r>
          </w:p>
        </w:tc>
        <w:tc>
          <w:tcPr>
            <w:tcW w:w="2880" w:type="dxa"/>
          </w:tcPr>
          <w:p w:rsidR="0048693F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proofErr w:type="spellStart"/>
            <w:r w:rsidRPr="00244560">
              <w:rPr>
                <w:rFonts w:ascii="Arial" w:hAnsi="Arial" w:cs="Arial"/>
                <w:sz w:val="22"/>
              </w:rPr>
              <w:t>Aitenbagh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Vikasnagar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, Dehradun </w:t>
            </w:r>
          </w:p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(Uttarakhand)</w:t>
            </w:r>
          </w:p>
        </w:tc>
        <w:tc>
          <w:tcPr>
            <w:tcW w:w="2340" w:type="dxa"/>
          </w:tcPr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Educationist, </w:t>
            </w:r>
            <w:r w:rsidRPr="00244560">
              <w:rPr>
                <w:rFonts w:ascii="Arial" w:hAnsi="Arial" w:cs="Arial"/>
                <w:sz w:val="22"/>
              </w:rPr>
              <w:t>Agriculturist and Social Worker &amp; Builder</w:t>
            </w:r>
          </w:p>
        </w:tc>
        <w:tc>
          <w:tcPr>
            <w:tcW w:w="2117" w:type="dxa"/>
            <w:vAlign w:val="center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Member</w:t>
            </w:r>
          </w:p>
        </w:tc>
      </w:tr>
      <w:tr w:rsidR="0048693F" w:rsidTr="00624E6B">
        <w:tc>
          <w:tcPr>
            <w:tcW w:w="720" w:type="dxa"/>
            <w:vAlign w:val="center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7.</w:t>
            </w:r>
          </w:p>
        </w:tc>
        <w:tc>
          <w:tcPr>
            <w:tcW w:w="2520" w:type="dxa"/>
            <w:vAlign w:val="center"/>
          </w:tcPr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 xml:space="preserve">Mrs.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Manju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 Joshi</w:t>
            </w:r>
          </w:p>
        </w:tc>
        <w:tc>
          <w:tcPr>
            <w:tcW w:w="2880" w:type="dxa"/>
          </w:tcPr>
          <w:p w:rsidR="0048693F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proofErr w:type="spellStart"/>
            <w:r w:rsidRPr="00244560">
              <w:rPr>
                <w:rFonts w:ascii="Arial" w:hAnsi="Arial" w:cs="Arial"/>
                <w:sz w:val="22"/>
              </w:rPr>
              <w:t>Aitenbagh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Pr="00244560">
              <w:rPr>
                <w:rFonts w:ascii="Arial" w:hAnsi="Arial" w:cs="Arial"/>
                <w:sz w:val="22"/>
              </w:rPr>
              <w:t>Vikasnagar</w:t>
            </w:r>
            <w:proofErr w:type="spellEnd"/>
            <w:r w:rsidRPr="00244560">
              <w:rPr>
                <w:rFonts w:ascii="Arial" w:hAnsi="Arial" w:cs="Arial"/>
                <w:sz w:val="22"/>
              </w:rPr>
              <w:t xml:space="preserve">, Dehradun </w:t>
            </w:r>
          </w:p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244560">
              <w:rPr>
                <w:rFonts w:ascii="Arial" w:hAnsi="Arial" w:cs="Arial"/>
                <w:sz w:val="22"/>
              </w:rPr>
              <w:t>(Uttarakhand)</w:t>
            </w:r>
          </w:p>
        </w:tc>
        <w:tc>
          <w:tcPr>
            <w:tcW w:w="2340" w:type="dxa"/>
          </w:tcPr>
          <w:p w:rsidR="0048693F" w:rsidRPr="00244560" w:rsidRDefault="0048693F" w:rsidP="00624E6B">
            <w:pPr>
              <w:spacing w:before="60" w:after="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Educationist, </w:t>
            </w:r>
            <w:r w:rsidRPr="00244560">
              <w:rPr>
                <w:rFonts w:ascii="Arial" w:hAnsi="Arial" w:cs="Arial"/>
                <w:sz w:val="22"/>
              </w:rPr>
              <w:t>Social Worker &amp; Emancipation</w:t>
            </w:r>
          </w:p>
        </w:tc>
        <w:tc>
          <w:tcPr>
            <w:tcW w:w="2117" w:type="dxa"/>
            <w:vAlign w:val="center"/>
          </w:tcPr>
          <w:p w:rsidR="0048693F" w:rsidRPr="00244560" w:rsidRDefault="0048693F" w:rsidP="00624E6B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Member</w:t>
            </w:r>
          </w:p>
        </w:tc>
      </w:tr>
    </w:tbl>
    <w:p w:rsidR="0048693F" w:rsidRDefault="0048693F" w:rsidP="0048693F">
      <w:pPr>
        <w:jc w:val="both"/>
        <w:rPr>
          <w:rFonts w:ascii="Arial" w:hAnsi="Arial" w:cs="Arial"/>
          <w:b/>
        </w:rPr>
      </w:pPr>
    </w:p>
    <w:p w:rsidR="0048693F" w:rsidRDefault="0048693F" w:rsidP="0048693F">
      <w:pPr>
        <w:jc w:val="both"/>
        <w:rPr>
          <w:rFonts w:ascii="Arial" w:hAnsi="Arial" w:cs="Arial"/>
          <w:b/>
        </w:rPr>
      </w:pPr>
    </w:p>
    <w:p w:rsidR="0048693F" w:rsidRDefault="0048693F" w:rsidP="0048693F">
      <w:pPr>
        <w:jc w:val="both"/>
        <w:rPr>
          <w:rFonts w:ascii="Arial" w:hAnsi="Arial" w:cs="Arial"/>
          <w:b/>
        </w:rPr>
      </w:pPr>
    </w:p>
    <w:p w:rsidR="002C4E6A" w:rsidRDefault="002C4E6A"/>
    <w:sectPr w:rsidR="002C4E6A" w:rsidSect="003F4C18">
      <w:pgSz w:w="12240" w:h="15840"/>
      <w:pgMar w:top="806" w:right="720" w:bottom="547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F4C18"/>
    <w:rsid w:val="002C4E6A"/>
    <w:rsid w:val="003F4C18"/>
    <w:rsid w:val="0048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8693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2013-10-11T11:17:00Z</dcterms:created>
  <dcterms:modified xsi:type="dcterms:W3CDTF">2013-10-11T11:18:00Z</dcterms:modified>
</cp:coreProperties>
</file>